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35" w:rsidRDefault="00D91635" w:rsidP="00D91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WILLASTON MEMORIAL HALL – REJUVENATED</w:t>
      </w:r>
    </w:p>
    <w:p w:rsidR="00D91635" w:rsidRDefault="00D91635" w:rsidP="00D91635">
      <w:pPr>
        <w:jc w:val="both"/>
        <w:rPr>
          <w:rFonts w:ascii="Arial" w:hAnsi="Arial" w:cs="Arial"/>
        </w:rPr>
      </w:pPr>
    </w:p>
    <w:p w:rsidR="00D91635" w:rsidRDefault="00D91635" w:rsidP="00D91635">
      <w:pPr>
        <w:jc w:val="both"/>
        <w:rPr>
          <w:rFonts w:ascii="Arial" w:hAnsi="Arial" w:cs="Arial"/>
        </w:rPr>
      </w:pPr>
    </w:p>
    <w:p w:rsidR="006719C7" w:rsidRDefault="00D91635" w:rsidP="0067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internal rejuvenation of the Hall has taken place during t</w:t>
      </w:r>
      <w:r w:rsidRPr="007623DD">
        <w:rPr>
          <w:rFonts w:ascii="Arial" w:hAnsi="Arial" w:cs="Arial"/>
        </w:rPr>
        <w:t>he summer holiday</w:t>
      </w:r>
      <w:r>
        <w:rPr>
          <w:rFonts w:ascii="Arial" w:hAnsi="Arial" w:cs="Arial"/>
        </w:rPr>
        <w:t>s</w:t>
      </w:r>
      <w:r w:rsidRPr="00762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involved a host of contractors</w:t>
      </w:r>
      <w:r w:rsidRPr="007623DD">
        <w:rPr>
          <w:rFonts w:ascii="Arial" w:hAnsi="Arial" w:cs="Arial"/>
        </w:rPr>
        <w:t xml:space="preserve">.  Both the </w:t>
      </w:r>
      <w:r>
        <w:rPr>
          <w:rFonts w:ascii="Arial" w:hAnsi="Arial" w:cs="Arial"/>
        </w:rPr>
        <w:t xml:space="preserve">main </w:t>
      </w:r>
      <w:r w:rsidRPr="007623DD">
        <w:rPr>
          <w:rFonts w:ascii="Arial" w:hAnsi="Arial" w:cs="Arial"/>
        </w:rPr>
        <w:t>hall and the committee room n</w:t>
      </w:r>
      <w:r>
        <w:rPr>
          <w:rFonts w:ascii="Arial" w:hAnsi="Arial" w:cs="Arial"/>
        </w:rPr>
        <w:t>ow have a totally new look and the</w:t>
      </w:r>
      <w:r w:rsidRPr="00762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Trustees </w:t>
      </w:r>
      <w:r w:rsidRPr="007623DD">
        <w:rPr>
          <w:rFonts w:ascii="Arial" w:hAnsi="Arial" w:cs="Arial"/>
        </w:rPr>
        <w:t>are delighted that the feedback received has</w:t>
      </w:r>
      <w:r w:rsidR="00631C0C">
        <w:rPr>
          <w:rFonts w:ascii="Arial" w:hAnsi="Arial" w:cs="Arial"/>
        </w:rPr>
        <w:t>, in the main,</w:t>
      </w:r>
      <w:r w:rsidRPr="007623DD">
        <w:rPr>
          <w:rFonts w:ascii="Arial" w:hAnsi="Arial" w:cs="Arial"/>
        </w:rPr>
        <w:t xml:space="preserve"> been extremely positive.</w:t>
      </w:r>
      <w:r>
        <w:rPr>
          <w:rFonts w:ascii="Arial" w:hAnsi="Arial" w:cs="Arial"/>
        </w:rPr>
        <w:t xml:space="preserve"> The work could not have taken place without the successful applications </w:t>
      </w:r>
      <w:r w:rsidR="006054B7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funding to The Big Lottery Fund</w:t>
      </w:r>
      <w:r w:rsidR="00A60587">
        <w:rPr>
          <w:rFonts w:ascii="Arial" w:hAnsi="Arial" w:cs="Arial"/>
        </w:rPr>
        <w:t xml:space="preserve"> (£8,500)</w:t>
      </w:r>
      <w:r>
        <w:rPr>
          <w:rFonts w:ascii="Arial" w:hAnsi="Arial" w:cs="Arial"/>
        </w:rPr>
        <w:t xml:space="preserve"> and</w:t>
      </w:r>
      <w:r w:rsidR="00A60587">
        <w:rPr>
          <w:rFonts w:ascii="Arial" w:hAnsi="Arial" w:cs="Arial"/>
        </w:rPr>
        <w:t xml:space="preserve">, </w:t>
      </w:r>
      <w:r w:rsidR="00A60587">
        <w:rPr>
          <w:rFonts w:ascii="Arial" w:hAnsi="Arial" w:cs="Arial"/>
        </w:rPr>
        <w:t xml:space="preserve">with the support of Mark and Anita Mitchell and Zoom </w:t>
      </w:r>
      <w:proofErr w:type="spellStart"/>
      <w:r w:rsidR="00A60587">
        <w:rPr>
          <w:rFonts w:ascii="Arial" w:hAnsi="Arial" w:cs="Arial"/>
        </w:rPr>
        <w:t>Zoom</w:t>
      </w:r>
      <w:proofErr w:type="spellEnd"/>
      <w:r w:rsidR="00A60587">
        <w:rPr>
          <w:rFonts w:ascii="Arial" w:hAnsi="Arial" w:cs="Arial"/>
        </w:rPr>
        <w:t xml:space="preserve"> Trust</w:t>
      </w:r>
      <w:r w:rsidR="00A605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WREN</w:t>
      </w:r>
      <w:r w:rsidR="00A60587">
        <w:rPr>
          <w:rFonts w:ascii="Arial" w:hAnsi="Arial" w:cs="Arial"/>
        </w:rPr>
        <w:t>’s FCC Community Action Fund (£13,200)</w:t>
      </w:r>
      <w:r>
        <w:rPr>
          <w:rFonts w:ascii="Arial" w:hAnsi="Arial" w:cs="Arial"/>
        </w:rPr>
        <w:t>.</w:t>
      </w:r>
      <w:r w:rsidR="00631C0C">
        <w:rPr>
          <w:rFonts w:ascii="Arial" w:hAnsi="Arial" w:cs="Arial"/>
        </w:rPr>
        <w:t xml:space="preserve"> </w:t>
      </w:r>
      <w:r w:rsidR="00A60587" w:rsidRPr="00A60587">
        <w:rPr>
          <w:rFonts w:ascii="Arial" w:hAnsi="Arial" w:cs="Arial"/>
        </w:rPr>
        <w:t>WREN is a not-for-profit business that awards grants for community, biodiversity and heritage projects from funds donated by FCC Environment through the Landfill Communities Fund</w:t>
      </w:r>
      <w:r w:rsidR="00A60587">
        <w:rPr>
          <w:rFonts w:ascii="Arial" w:hAnsi="Arial" w:cs="Arial"/>
        </w:rPr>
        <w:t xml:space="preserve">. </w:t>
      </w:r>
    </w:p>
    <w:p w:rsidR="00D91635" w:rsidRPr="007623DD" w:rsidRDefault="00D91635" w:rsidP="00D91635">
      <w:pPr>
        <w:jc w:val="both"/>
        <w:rPr>
          <w:rFonts w:ascii="Arial" w:hAnsi="Arial" w:cs="Arial"/>
        </w:rPr>
      </w:pPr>
    </w:p>
    <w:p w:rsidR="00D91635" w:rsidRPr="007623DD" w:rsidRDefault="00D91635" w:rsidP="00C82469">
      <w:pPr>
        <w:jc w:val="both"/>
        <w:rPr>
          <w:rFonts w:ascii="Arial" w:hAnsi="Arial" w:cs="Arial"/>
        </w:rPr>
      </w:pPr>
      <w:r w:rsidRPr="007623DD">
        <w:rPr>
          <w:rFonts w:ascii="Arial" w:hAnsi="Arial" w:cs="Arial"/>
        </w:rPr>
        <w:t xml:space="preserve">The </w:t>
      </w:r>
      <w:r w:rsidR="00624080">
        <w:rPr>
          <w:rFonts w:ascii="Arial" w:hAnsi="Arial" w:cs="Arial"/>
        </w:rPr>
        <w:t>work</w:t>
      </w:r>
      <w:r w:rsidR="006054B7">
        <w:rPr>
          <w:rFonts w:ascii="Arial" w:hAnsi="Arial" w:cs="Arial"/>
        </w:rPr>
        <w:t xml:space="preserve"> was extensive and greater than originally planned due to the genero</w:t>
      </w:r>
      <w:r w:rsidR="00631C0C">
        <w:rPr>
          <w:rFonts w:ascii="Arial" w:hAnsi="Arial" w:cs="Arial"/>
        </w:rPr>
        <w:t>u</w:t>
      </w:r>
      <w:r w:rsidR="006054B7">
        <w:rPr>
          <w:rFonts w:ascii="Arial" w:hAnsi="Arial" w:cs="Arial"/>
        </w:rPr>
        <w:t>s</w:t>
      </w:r>
      <w:r w:rsidR="00631C0C">
        <w:rPr>
          <w:rFonts w:ascii="Arial" w:hAnsi="Arial" w:cs="Arial"/>
        </w:rPr>
        <w:t xml:space="preserve"> funding</w:t>
      </w:r>
      <w:r w:rsidR="006054B7">
        <w:rPr>
          <w:rFonts w:ascii="Arial" w:hAnsi="Arial" w:cs="Arial"/>
        </w:rPr>
        <w:t xml:space="preserve"> received</w:t>
      </w:r>
      <w:r w:rsidR="00A60587">
        <w:rPr>
          <w:rFonts w:ascii="Arial" w:hAnsi="Arial" w:cs="Arial"/>
        </w:rPr>
        <w:t xml:space="preserve"> but</w:t>
      </w:r>
      <w:r w:rsidR="00A60587" w:rsidRPr="00A60587">
        <w:rPr>
          <w:rFonts w:ascii="Arial" w:hAnsi="Arial" w:cs="Arial"/>
        </w:rPr>
        <w:t xml:space="preserve"> </w:t>
      </w:r>
      <w:r w:rsidR="00A60587">
        <w:rPr>
          <w:rFonts w:ascii="Arial" w:hAnsi="Arial" w:cs="Arial"/>
        </w:rPr>
        <w:t xml:space="preserve">the direct cost to the Hall of the extended project has been much less than projected in the original </w:t>
      </w:r>
      <w:r w:rsidR="00A60587">
        <w:rPr>
          <w:rFonts w:ascii="Arial" w:hAnsi="Arial" w:cs="Arial"/>
        </w:rPr>
        <w:t xml:space="preserve">budget. </w:t>
      </w:r>
      <w:r w:rsidR="006054B7">
        <w:rPr>
          <w:rFonts w:ascii="Arial" w:hAnsi="Arial" w:cs="Arial"/>
        </w:rPr>
        <w:t>T</w:t>
      </w:r>
      <w:r w:rsidR="00624080">
        <w:rPr>
          <w:rFonts w:ascii="Arial" w:hAnsi="Arial" w:cs="Arial"/>
        </w:rPr>
        <w:t>he project</w:t>
      </w:r>
      <w:r w:rsidR="006054B7">
        <w:rPr>
          <w:rFonts w:ascii="Arial" w:hAnsi="Arial" w:cs="Arial"/>
        </w:rPr>
        <w:t xml:space="preserve"> scheduled decorating the main hall and</w:t>
      </w:r>
      <w:r w:rsidRPr="007623DD">
        <w:rPr>
          <w:rFonts w:ascii="Arial" w:hAnsi="Arial" w:cs="Arial"/>
        </w:rPr>
        <w:t xml:space="preserve"> kitchen</w:t>
      </w:r>
      <w:r w:rsidR="006054B7">
        <w:rPr>
          <w:rFonts w:ascii="Arial" w:hAnsi="Arial" w:cs="Arial"/>
        </w:rPr>
        <w:t>, and then the</w:t>
      </w:r>
      <w:r w:rsidRPr="00767FD1">
        <w:rPr>
          <w:rFonts w:ascii="Arial" w:hAnsi="Arial" w:cs="Arial"/>
        </w:rPr>
        <w:t xml:space="preserve"> ancillary rooms</w:t>
      </w:r>
      <w:r w:rsidR="006054B7">
        <w:rPr>
          <w:rFonts w:ascii="Arial" w:hAnsi="Arial" w:cs="Arial"/>
        </w:rPr>
        <w:t xml:space="preserve"> were added (</w:t>
      </w:r>
      <w:r w:rsidR="006054B7" w:rsidRPr="007C1E22">
        <w:rPr>
          <w:rFonts w:ascii="Arial" w:hAnsi="Arial" w:cs="Arial"/>
          <w:i/>
        </w:rPr>
        <w:t>Etienne Decorators</w:t>
      </w:r>
      <w:r w:rsidR="006054B7">
        <w:rPr>
          <w:rFonts w:ascii="Arial" w:hAnsi="Arial" w:cs="Arial"/>
        </w:rPr>
        <w:t>)</w:t>
      </w:r>
      <w:r w:rsidRPr="00767FD1">
        <w:rPr>
          <w:rFonts w:ascii="Arial" w:hAnsi="Arial" w:cs="Arial"/>
        </w:rPr>
        <w:t>.</w:t>
      </w:r>
      <w:r w:rsidR="006054B7">
        <w:rPr>
          <w:rFonts w:ascii="Arial" w:hAnsi="Arial" w:cs="Arial"/>
        </w:rPr>
        <w:t xml:space="preserve"> Following the recommendation from our heating engineers last winter, all the radiators in the main hall were replaced with low-heat and energy-efficient units (</w:t>
      </w:r>
      <w:r w:rsidR="006054B7" w:rsidRPr="007C1E22">
        <w:rPr>
          <w:rFonts w:ascii="Arial" w:hAnsi="Arial" w:cs="Arial"/>
          <w:i/>
        </w:rPr>
        <w:t>JF Heating Engineers</w:t>
      </w:r>
      <w:r w:rsidR="006054B7">
        <w:rPr>
          <w:rFonts w:ascii="Arial" w:hAnsi="Arial" w:cs="Arial"/>
        </w:rPr>
        <w:t>)</w:t>
      </w:r>
      <w:r w:rsidR="00C82469">
        <w:rPr>
          <w:rFonts w:ascii="Arial" w:hAnsi="Arial" w:cs="Arial"/>
        </w:rPr>
        <w:t xml:space="preserve"> and stronger pipe-protection</w:t>
      </w:r>
      <w:r w:rsidR="002A4FFA">
        <w:rPr>
          <w:rFonts w:ascii="Arial" w:hAnsi="Arial" w:cs="Arial"/>
        </w:rPr>
        <w:t xml:space="preserve"> </w:t>
      </w:r>
      <w:r w:rsidR="00624080">
        <w:rPr>
          <w:rFonts w:ascii="Arial" w:hAnsi="Arial" w:cs="Arial"/>
        </w:rPr>
        <w:t>was</w:t>
      </w:r>
      <w:r w:rsidR="00C82469">
        <w:rPr>
          <w:rFonts w:ascii="Arial" w:hAnsi="Arial" w:cs="Arial"/>
        </w:rPr>
        <w:t xml:space="preserve"> fitted</w:t>
      </w:r>
      <w:r w:rsidR="006054B7">
        <w:rPr>
          <w:rFonts w:ascii="Arial" w:hAnsi="Arial" w:cs="Arial"/>
        </w:rPr>
        <w:t xml:space="preserve">. Our internal fire risk assessment identified that the curtains and carpets throughout should be replaced and the opportunity was taken to enhance the ambience of the </w:t>
      </w:r>
      <w:r w:rsidR="00C82469">
        <w:rPr>
          <w:rFonts w:ascii="Arial" w:hAnsi="Arial" w:cs="Arial"/>
        </w:rPr>
        <w:t xml:space="preserve">main </w:t>
      </w:r>
      <w:r w:rsidR="006054B7">
        <w:rPr>
          <w:rFonts w:ascii="Arial" w:hAnsi="Arial" w:cs="Arial"/>
        </w:rPr>
        <w:t>space</w:t>
      </w:r>
      <w:r w:rsidR="00C82469">
        <w:rPr>
          <w:rFonts w:ascii="Arial" w:hAnsi="Arial" w:cs="Arial"/>
        </w:rPr>
        <w:t>s (</w:t>
      </w:r>
      <w:r w:rsidR="00C82469" w:rsidRPr="007C1E22">
        <w:rPr>
          <w:rFonts w:ascii="Arial" w:hAnsi="Arial" w:cs="Arial"/>
          <w:i/>
        </w:rPr>
        <w:t>Arnold</w:t>
      </w:r>
      <w:r w:rsidR="007C1E22" w:rsidRPr="007C1E22">
        <w:rPr>
          <w:rFonts w:ascii="Arial" w:hAnsi="Arial" w:cs="Arial"/>
          <w:i/>
        </w:rPr>
        <w:t>’</w:t>
      </w:r>
      <w:r w:rsidR="00C82469" w:rsidRPr="007C1E22">
        <w:rPr>
          <w:rFonts w:ascii="Arial" w:hAnsi="Arial" w:cs="Arial"/>
          <w:i/>
        </w:rPr>
        <w:t>s Interiors</w:t>
      </w:r>
      <w:r w:rsidR="007C1E22" w:rsidRPr="007C1E22">
        <w:rPr>
          <w:rFonts w:ascii="Arial" w:hAnsi="Arial" w:cs="Arial"/>
          <w:i/>
        </w:rPr>
        <w:t xml:space="preserve"> Ltd</w:t>
      </w:r>
      <w:r w:rsidR="00C82469">
        <w:rPr>
          <w:rFonts w:ascii="Arial" w:hAnsi="Arial" w:cs="Arial"/>
        </w:rPr>
        <w:t>)</w:t>
      </w:r>
      <w:r w:rsidR="006054B7">
        <w:rPr>
          <w:rFonts w:ascii="Arial" w:hAnsi="Arial" w:cs="Arial"/>
        </w:rPr>
        <w:t xml:space="preserve">. </w:t>
      </w:r>
      <w:r w:rsidR="00C82469">
        <w:rPr>
          <w:rFonts w:ascii="Arial" w:hAnsi="Arial" w:cs="Arial"/>
        </w:rPr>
        <w:t xml:space="preserve">The lights in the main hall were also identified as needing replacement and, again, energy-efficient </w:t>
      </w:r>
      <w:r w:rsidR="00624080">
        <w:rPr>
          <w:rFonts w:ascii="Arial" w:hAnsi="Arial" w:cs="Arial"/>
        </w:rPr>
        <w:t>units were</w:t>
      </w:r>
      <w:r w:rsidR="00C82469">
        <w:rPr>
          <w:rFonts w:ascii="Arial" w:hAnsi="Arial" w:cs="Arial"/>
        </w:rPr>
        <w:t xml:space="preserve"> </w:t>
      </w:r>
      <w:r w:rsidR="00624080">
        <w:rPr>
          <w:rFonts w:ascii="Arial" w:hAnsi="Arial" w:cs="Arial"/>
        </w:rPr>
        <w:t>install</w:t>
      </w:r>
      <w:r w:rsidR="00C82469">
        <w:rPr>
          <w:rFonts w:ascii="Arial" w:hAnsi="Arial" w:cs="Arial"/>
        </w:rPr>
        <w:t>ed (</w:t>
      </w:r>
      <w:r w:rsidR="00C82469" w:rsidRPr="007C1E22">
        <w:rPr>
          <w:rFonts w:ascii="Arial" w:hAnsi="Arial" w:cs="Arial"/>
          <w:i/>
        </w:rPr>
        <w:t xml:space="preserve">Ledsham Electrical </w:t>
      </w:r>
      <w:r w:rsidR="007C1E22" w:rsidRPr="007C1E22">
        <w:rPr>
          <w:rFonts w:ascii="Arial" w:hAnsi="Arial" w:cs="Arial"/>
          <w:i/>
        </w:rPr>
        <w:t>Contractors</w:t>
      </w:r>
      <w:r w:rsidR="00C82469">
        <w:rPr>
          <w:rFonts w:ascii="Arial" w:hAnsi="Arial" w:cs="Arial"/>
        </w:rPr>
        <w:t>). Finally, it was necessary for the floor to be sanded and re-varnished</w:t>
      </w:r>
      <w:r w:rsidR="007C1E22">
        <w:rPr>
          <w:rFonts w:ascii="Arial" w:hAnsi="Arial" w:cs="Arial"/>
        </w:rPr>
        <w:t xml:space="preserve"> (</w:t>
      </w:r>
      <w:r w:rsidR="007C1E22" w:rsidRPr="007C1E22">
        <w:rPr>
          <w:rFonts w:ascii="Arial" w:hAnsi="Arial" w:cs="Arial"/>
          <w:i/>
        </w:rPr>
        <w:t>On-Sit</w:t>
      </w:r>
      <w:r w:rsidR="00C82469" w:rsidRPr="007C1E22">
        <w:rPr>
          <w:rFonts w:ascii="Arial" w:hAnsi="Arial" w:cs="Arial"/>
          <w:i/>
        </w:rPr>
        <w:t>e</w:t>
      </w:r>
      <w:r w:rsidR="007C1E22" w:rsidRPr="007C1E22">
        <w:rPr>
          <w:rFonts w:ascii="Arial" w:hAnsi="Arial" w:cs="Arial"/>
          <w:i/>
        </w:rPr>
        <w:t xml:space="preserve"> Professional</w:t>
      </w:r>
      <w:r w:rsidR="00C82469" w:rsidRPr="007C1E22">
        <w:rPr>
          <w:rFonts w:ascii="Arial" w:hAnsi="Arial" w:cs="Arial"/>
          <w:i/>
        </w:rPr>
        <w:t xml:space="preserve"> Flooring</w:t>
      </w:r>
      <w:r w:rsidR="00C82469">
        <w:rPr>
          <w:rFonts w:ascii="Arial" w:hAnsi="Arial" w:cs="Arial"/>
        </w:rPr>
        <w:t xml:space="preserve">) which has greatly enhanced the </w:t>
      </w:r>
      <w:r w:rsidR="00180B18">
        <w:rPr>
          <w:rFonts w:ascii="Arial" w:hAnsi="Arial" w:cs="Arial"/>
        </w:rPr>
        <w:t>whole</w:t>
      </w:r>
      <w:r w:rsidR="00C82469">
        <w:rPr>
          <w:rFonts w:ascii="Arial" w:hAnsi="Arial" w:cs="Arial"/>
        </w:rPr>
        <w:t xml:space="preserve"> hall.</w:t>
      </w:r>
    </w:p>
    <w:p w:rsidR="00D91635" w:rsidRDefault="00D91635" w:rsidP="00C82469">
      <w:pPr>
        <w:jc w:val="both"/>
        <w:rPr>
          <w:rFonts w:ascii="Arial" w:hAnsi="Arial" w:cs="Arial"/>
        </w:rPr>
      </w:pPr>
      <w:r w:rsidRPr="007623DD">
        <w:rPr>
          <w:rFonts w:ascii="Arial" w:hAnsi="Arial" w:cs="Arial"/>
        </w:rPr>
        <w:tab/>
      </w:r>
    </w:p>
    <w:p w:rsidR="00D91635" w:rsidRPr="007623DD" w:rsidRDefault="00C82469" w:rsidP="00C824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surprising success of our grant applications allowed us to further improve the facilities of the Hall and the decision to install Wi-Fi capability earlier in the year proved invaluable with the new equipment. A n</w:t>
      </w:r>
      <w:r w:rsidR="00D91635" w:rsidRPr="007623DD">
        <w:rPr>
          <w:rFonts w:ascii="Arial" w:hAnsi="Arial" w:cs="Arial"/>
        </w:rPr>
        <w:t xml:space="preserve">ew sound system including speakers </w:t>
      </w:r>
      <w:r>
        <w:rPr>
          <w:rFonts w:ascii="Arial" w:hAnsi="Arial" w:cs="Arial"/>
        </w:rPr>
        <w:t xml:space="preserve">has been installed which allows users to </w:t>
      </w:r>
      <w:r w:rsidR="00D91635" w:rsidRPr="007623DD">
        <w:rPr>
          <w:rFonts w:ascii="Arial" w:hAnsi="Arial" w:cs="Arial"/>
        </w:rPr>
        <w:t xml:space="preserve">link </w:t>
      </w:r>
      <w:r>
        <w:rPr>
          <w:rFonts w:ascii="Arial" w:hAnsi="Arial" w:cs="Arial"/>
        </w:rPr>
        <w:t xml:space="preserve">to their </w:t>
      </w:r>
      <w:r w:rsidR="00D91635" w:rsidRPr="007623DD">
        <w:rPr>
          <w:rFonts w:ascii="Arial" w:hAnsi="Arial" w:cs="Arial"/>
        </w:rPr>
        <w:t>own phone, iPad, tablet</w:t>
      </w:r>
      <w:r>
        <w:rPr>
          <w:rFonts w:ascii="Arial" w:hAnsi="Arial" w:cs="Arial"/>
        </w:rPr>
        <w:t>,</w:t>
      </w:r>
      <w:r w:rsidR="00D91635" w:rsidRPr="007623DD">
        <w:rPr>
          <w:rFonts w:ascii="Arial" w:hAnsi="Arial" w:cs="Arial"/>
        </w:rPr>
        <w:t xml:space="preserve"> etc </w:t>
      </w:r>
      <w:r>
        <w:rPr>
          <w:rFonts w:ascii="Arial" w:hAnsi="Arial" w:cs="Arial"/>
        </w:rPr>
        <w:t>and then to play music through the system (</w:t>
      </w:r>
      <w:r w:rsidRPr="007C1E22">
        <w:rPr>
          <w:rFonts w:ascii="Arial" w:hAnsi="Arial" w:cs="Arial"/>
          <w:i/>
        </w:rPr>
        <w:t>PAS Sound</w:t>
      </w:r>
      <w:r w:rsidR="007C1E22" w:rsidRPr="007C1E22">
        <w:rPr>
          <w:rFonts w:ascii="Arial" w:hAnsi="Arial" w:cs="Arial"/>
          <w:i/>
        </w:rPr>
        <w:t xml:space="preserve"> Engineering Ltd</w:t>
      </w:r>
      <w:r>
        <w:rPr>
          <w:rFonts w:ascii="Arial" w:hAnsi="Arial" w:cs="Arial"/>
        </w:rPr>
        <w:t>)</w:t>
      </w:r>
      <w:r w:rsidR="00D91635" w:rsidRPr="007623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CCTV system was </w:t>
      </w:r>
      <w:r w:rsidR="00180B18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completely renewed with better imaging and recording (</w:t>
      </w:r>
      <w:proofErr w:type="spellStart"/>
      <w:r w:rsidRPr="007C1E22">
        <w:rPr>
          <w:rFonts w:ascii="Arial" w:hAnsi="Arial" w:cs="Arial"/>
          <w:i/>
        </w:rPr>
        <w:t>Sonitech</w:t>
      </w:r>
      <w:proofErr w:type="spellEnd"/>
      <w:r w:rsidRPr="007C1E22">
        <w:rPr>
          <w:rFonts w:ascii="Arial" w:hAnsi="Arial" w:cs="Arial"/>
          <w:i/>
        </w:rPr>
        <w:t xml:space="preserve"> </w:t>
      </w:r>
      <w:r w:rsidR="007C1E22" w:rsidRPr="007C1E22">
        <w:rPr>
          <w:rFonts w:ascii="Arial" w:hAnsi="Arial" w:cs="Arial"/>
          <w:i/>
        </w:rPr>
        <w:t xml:space="preserve">Systems </w:t>
      </w:r>
      <w:r w:rsidRPr="007C1E22">
        <w:rPr>
          <w:rFonts w:ascii="Arial" w:hAnsi="Arial" w:cs="Arial"/>
          <w:i/>
        </w:rPr>
        <w:t>Ltd</w:t>
      </w:r>
      <w:r>
        <w:rPr>
          <w:rFonts w:ascii="Arial" w:hAnsi="Arial" w:cs="Arial"/>
        </w:rPr>
        <w:t>).</w:t>
      </w:r>
    </w:p>
    <w:p w:rsidR="00D91635" w:rsidRPr="007623DD" w:rsidRDefault="00D91635" w:rsidP="00C82469">
      <w:pPr>
        <w:ind w:left="720"/>
        <w:jc w:val="both"/>
        <w:rPr>
          <w:rFonts w:ascii="Arial" w:hAnsi="Arial" w:cs="Arial"/>
        </w:rPr>
      </w:pPr>
    </w:p>
    <w:p w:rsidR="00D91635" w:rsidRDefault="00D91635" w:rsidP="00C82469">
      <w:pPr>
        <w:jc w:val="both"/>
        <w:rPr>
          <w:rFonts w:ascii="Arial" w:eastAsia="Times New Roman" w:hAnsi="Arial" w:cs="Arial"/>
          <w:iCs/>
          <w:lang w:eastAsia="en-GB"/>
        </w:rPr>
      </w:pPr>
      <w:r w:rsidRPr="007623DD">
        <w:rPr>
          <w:rFonts w:ascii="Arial" w:hAnsi="Arial" w:cs="Arial"/>
        </w:rPr>
        <w:t xml:space="preserve">Of course, all this work has been achieved working around </w:t>
      </w:r>
      <w:r>
        <w:rPr>
          <w:rFonts w:ascii="Arial" w:hAnsi="Arial" w:cs="Arial"/>
        </w:rPr>
        <w:t xml:space="preserve">the </w:t>
      </w:r>
      <w:r w:rsidRPr="007623DD">
        <w:rPr>
          <w:rFonts w:ascii="Arial" w:hAnsi="Arial" w:cs="Arial"/>
        </w:rPr>
        <w:t>bookings of our facilities which had to be honoured</w:t>
      </w:r>
      <w:r w:rsidR="00631C0C">
        <w:rPr>
          <w:rFonts w:ascii="Arial" w:hAnsi="Arial" w:cs="Arial"/>
        </w:rPr>
        <w:t xml:space="preserve"> as far as possible</w:t>
      </w:r>
      <w:r w:rsidRPr="007623DD">
        <w:rPr>
          <w:rFonts w:ascii="Arial" w:hAnsi="Arial" w:cs="Arial"/>
        </w:rPr>
        <w:t xml:space="preserve"> and we are grateful to our hirers and contractors for their understanding and tolerance which has enabled us to largely complete the proje</w:t>
      </w:r>
      <w:r w:rsidR="00180B18">
        <w:rPr>
          <w:rFonts w:ascii="Arial" w:hAnsi="Arial" w:cs="Arial"/>
        </w:rPr>
        <w:t>ct in the six weeks</w:t>
      </w:r>
      <w:r w:rsidRPr="007623DD">
        <w:rPr>
          <w:rFonts w:ascii="Arial" w:hAnsi="Arial" w:cs="Arial"/>
        </w:rPr>
        <w:t xml:space="preserve"> schedule</w:t>
      </w:r>
      <w:r w:rsidR="00180B18">
        <w:rPr>
          <w:rFonts w:ascii="Arial" w:hAnsi="Arial" w:cs="Arial"/>
        </w:rPr>
        <w:t>d</w:t>
      </w:r>
      <w:r w:rsidRPr="007623DD">
        <w:rPr>
          <w:rFonts w:ascii="Arial" w:hAnsi="Arial" w:cs="Arial"/>
        </w:rPr>
        <w:t>.</w:t>
      </w:r>
      <w:r w:rsidR="00180B18">
        <w:rPr>
          <w:rFonts w:ascii="Arial" w:hAnsi="Arial" w:cs="Arial"/>
        </w:rPr>
        <w:t xml:space="preserve"> Now, w</w:t>
      </w:r>
      <w:r w:rsidRPr="007623DD">
        <w:rPr>
          <w:rFonts w:ascii="Arial" w:hAnsi="Arial" w:cs="Arial"/>
        </w:rPr>
        <w:t>ith all the work carried out to the exterior o</w:t>
      </w:r>
      <w:r w:rsidR="00631C0C">
        <w:rPr>
          <w:rFonts w:ascii="Arial" w:hAnsi="Arial" w:cs="Arial"/>
        </w:rPr>
        <w:t>f the building last year and with</w:t>
      </w:r>
      <w:r w:rsidRPr="007623DD">
        <w:rPr>
          <w:rFonts w:ascii="Arial" w:hAnsi="Arial" w:cs="Arial"/>
        </w:rPr>
        <w:t xml:space="preserve"> the internal refurbishment,</w:t>
      </w:r>
      <w:r w:rsidR="00631C0C">
        <w:rPr>
          <w:rFonts w:ascii="Arial" w:hAnsi="Arial" w:cs="Arial"/>
        </w:rPr>
        <w:t xml:space="preserve"> we believe</w:t>
      </w:r>
      <w:r w:rsidR="00180B18">
        <w:rPr>
          <w:rFonts w:ascii="Arial" w:hAnsi="Arial" w:cs="Arial"/>
        </w:rPr>
        <w:t xml:space="preserve"> the H</w:t>
      </w:r>
      <w:r w:rsidRPr="007623DD">
        <w:rPr>
          <w:rFonts w:ascii="Arial" w:hAnsi="Arial" w:cs="Arial"/>
        </w:rPr>
        <w:t>all</w:t>
      </w:r>
      <w:r w:rsidR="00180B18">
        <w:rPr>
          <w:rFonts w:ascii="Arial" w:hAnsi="Arial" w:cs="Arial"/>
        </w:rPr>
        <w:t xml:space="preserve"> is</w:t>
      </w:r>
      <w:r w:rsidRPr="007623DD">
        <w:rPr>
          <w:rFonts w:ascii="Arial" w:hAnsi="Arial" w:cs="Arial"/>
        </w:rPr>
        <w:t xml:space="preserve"> in excellent condition with modern facilities throughout. </w:t>
      </w:r>
    </w:p>
    <w:p w:rsidR="00D91635" w:rsidRPr="007623DD" w:rsidRDefault="00D91635" w:rsidP="00C82469">
      <w:pPr>
        <w:jc w:val="both"/>
        <w:rPr>
          <w:rFonts w:ascii="Arial" w:hAnsi="Arial" w:cs="Arial"/>
        </w:rPr>
      </w:pPr>
    </w:p>
    <w:p w:rsidR="00D91635" w:rsidRPr="007623DD" w:rsidRDefault="00D91635" w:rsidP="00C82469">
      <w:pPr>
        <w:jc w:val="both"/>
        <w:rPr>
          <w:rFonts w:ascii="Arial" w:hAnsi="Arial" w:cs="Arial"/>
        </w:rPr>
      </w:pPr>
      <w:r w:rsidRPr="007623DD">
        <w:rPr>
          <w:rFonts w:ascii="Arial" w:hAnsi="Arial" w:cs="Arial"/>
        </w:rPr>
        <w:t>Our website (</w:t>
      </w:r>
      <w:hyperlink r:id="rId4" w:history="1">
        <w:r w:rsidRPr="007623DD">
          <w:rPr>
            <w:rStyle w:val="Hyperlink"/>
            <w:rFonts w:ascii="Arial" w:hAnsi="Arial" w:cs="Arial"/>
          </w:rPr>
          <w:t>www.willastonmemorialhall.co.uk</w:t>
        </w:r>
      </w:hyperlink>
      <w:r w:rsidRPr="007623DD">
        <w:rPr>
          <w:rFonts w:ascii="Arial" w:hAnsi="Arial" w:cs="Arial"/>
        </w:rPr>
        <w:t xml:space="preserve"> ) continues to receive a healthy volume of hits and is a useful source of information regarding known bookings – see the “Calendar” tab.  However, for a definitive answer regarding availability contact our Bookings Secretary.</w:t>
      </w:r>
    </w:p>
    <w:p w:rsidR="00D91635" w:rsidRPr="007623DD" w:rsidRDefault="00D91635" w:rsidP="00C82469">
      <w:pPr>
        <w:jc w:val="both"/>
        <w:rPr>
          <w:rFonts w:ascii="Arial" w:hAnsi="Arial" w:cs="Arial"/>
        </w:rPr>
      </w:pPr>
    </w:p>
    <w:p w:rsidR="00D91635" w:rsidRDefault="00D91635" w:rsidP="00C82469">
      <w:pPr>
        <w:jc w:val="both"/>
        <w:rPr>
          <w:rFonts w:ascii="Arial" w:hAnsi="Arial" w:cs="Arial"/>
        </w:rPr>
      </w:pPr>
      <w:r w:rsidRPr="007623DD">
        <w:rPr>
          <w:rFonts w:ascii="Arial" w:hAnsi="Arial" w:cs="Arial"/>
        </w:rPr>
        <w:lastRenderedPageBreak/>
        <w:t>Residents are reminded that the opening session of our meetings is available to anyone to come along to raise any issues.  Our next meeting is on Tuesday 7</w:t>
      </w:r>
      <w:r w:rsidRPr="007623DD">
        <w:rPr>
          <w:rFonts w:ascii="Arial" w:hAnsi="Arial" w:cs="Arial"/>
          <w:vertAlign w:val="superscript"/>
        </w:rPr>
        <w:t>th</w:t>
      </w:r>
      <w:r w:rsidRPr="007623DD">
        <w:rPr>
          <w:rFonts w:ascii="Arial" w:hAnsi="Arial" w:cs="Arial"/>
        </w:rPr>
        <w:t xml:space="preserve"> November 2017 at 7.30pm. The Trustees are hosting a “Best of British” Soup Lunch on Saturday 11</w:t>
      </w:r>
      <w:r w:rsidRPr="007623DD">
        <w:rPr>
          <w:rFonts w:ascii="Arial" w:hAnsi="Arial" w:cs="Arial"/>
          <w:vertAlign w:val="superscript"/>
        </w:rPr>
        <w:t>th</w:t>
      </w:r>
      <w:r w:rsidRPr="007623DD">
        <w:rPr>
          <w:rFonts w:ascii="Arial" w:hAnsi="Arial" w:cs="Arial"/>
        </w:rPr>
        <w:t xml:space="preserve"> November - we look forward to seeing you</w:t>
      </w:r>
      <w:r w:rsidR="00180B18">
        <w:rPr>
          <w:rFonts w:ascii="Arial" w:hAnsi="Arial" w:cs="Arial"/>
        </w:rPr>
        <w:t xml:space="preserve"> then</w:t>
      </w:r>
      <w:r w:rsidRPr="007623DD">
        <w:rPr>
          <w:rFonts w:ascii="Arial" w:hAnsi="Arial" w:cs="Arial"/>
        </w:rPr>
        <w:t>.</w:t>
      </w:r>
    </w:p>
    <w:p w:rsidR="002A4FFA" w:rsidRDefault="002A4FFA" w:rsidP="00C82469">
      <w:pPr>
        <w:jc w:val="both"/>
        <w:rPr>
          <w:rFonts w:ascii="Arial" w:hAnsi="Arial" w:cs="Arial"/>
        </w:rPr>
      </w:pPr>
    </w:p>
    <w:p w:rsidR="002A4FFA" w:rsidRDefault="002A4FFA" w:rsidP="00C824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Colin Jerrett</w:t>
      </w:r>
    </w:p>
    <w:p w:rsidR="002A4FFA" w:rsidRDefault="002A4FFA" w:rsidP="00C824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Chair of Committee of Trustees</w:t>
      </w:r>
    </w:p>
    <w:p w:rsidR="002A4FFA" w:rsidRDefault="002A4FFA" w:rsidP="00C824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Willaston Memorial Hall</w:t>
      </w:r>
      <w:r w:rsidR="006719C7">
        <w:rPr>
          <w:rFonts w:ascii="Arial" w:hAnsi="Arial" w:cs="Arial"/>
        </w:rPr>
        <w:t xml:space="preserve"> (Reg Charity no 520090)</w:t>
      </w:r>
    </w:p>
    <w:p w:rsidR="002A4FFA" w:rsidRPr="007623DD" w:rsidRDefault="002A4FFA" w:rsidP="00C824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September 2017</w:t>
      </w:r>
      <w:bookmarkStart w:id="0" w:name="_GoBack"/>
      <w:bookmarkEnd w:id="0"/>
    </w:p>
    <w:p w:rsidR="002A4FFA" w:rsidRPr="00A47E0C" w:rsidRDefault="002A4FFA" w:rsidP="00AA1E43">
      <w:pPr>
        <w:pStyle w:val="NormalWeb"/>
        <w:jc w:val="center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7D6FD447" wp14:editId="462F9989">
            <wp:extent cx="857250" cy="857250"/>
            <wp:effectExtent l="0" t="0" r="0" b="0"/>
            <wp:docPr id="3" name="Picture 3" descr="https://www.biglotteryfund.org.uk/assets/logos/en/blue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glotteryfund.org.uk/assets/logos/en/blue-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E43">
        <w:rPr>
          <w:rFonts w:ascii="Arial" w:hAnsi="Arial" w:cs="Arial"/>
          <w:i/>
        </w:rPr>
        <w:t xml:space="preserve">                                          </w:t>
      </w:r>
      <w:r w:rsidR="00AA1E43">
        <w:rPr>
          <w:noProof/>
        </w:rPr>
        <w:drawing>
          <wp:inline distT="0" distB="0" distL="0" distR="0" wp14:anchorId="2206378D" wp14:editId="638DE3C7">
            <wp:extent cx="621030" cy="782452"/>
            <wp:effectExtent l="0" t="0" r="7620" b="0"/>
            <wp:docPr id="4" name="Picture 4" descr="C:\Users\rsmith\AppData\Local\Microsoft\Windows\INetCache\Content.Word\WREN COLOUR LOGO 1 RGB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mith\AppData\Local\Microsoft\Windows\INetCache\Content.Word\WREN COLOUR LOGO 1 RGB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11" cy="79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0F" w:rsidRDefault="00A60587" w:rsidP="00C82469">
      <w:pPr>
        <w:jc w:val="both"/>
      </w:pPr>
    </w:p>
    <w:sectPr w:rsidR="00643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5"/>
    <w:rsid w:val="00180B18"/>
    <w:rsid w:val="002213A0"/>
    <w:rsid w:val="002A4FFA"/>
    <w:rsid w:val="00383991"/>
    <w:rsid w:val="00450770"/>
    <w:rsid w:val="0055405D"/>
    <w:rsid w:val="005C4F3D"/>
    <w:rsid w:val="006054B7"/>
    <w:rsid w:val="00624080"/>
    <w:rsid w:val="00631C0C"/>
    <w:rsid w:val="006719C7"/>
    <w:rsid w:val="00693D46"/>
    <w:rsid w:val="006D0E5C"/>
    <w:rsid w:val="00765C41"/>
    <w:rsid w:val="007C1E22"/>
    <w:rsid w:val="008D0CC3"/>
    <w:rsid w:val="00A60587"/>
    <w:rsid w:val="00AA1E43"/>
    <w:rsid w:val="00C82469"/>
    <w:rsid w:val="00D91635"/>
    <w:rsid w:val="00E37A69"/>
    <w:rsid w:val="00E4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BBE9"/>
  <w15:chartTrackingRefBased/>
  <w15:docId w15:val="{CB60679A-D00A-4087-B190-0CB6051D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63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63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91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willastonmemorialh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Jerrett</dc:creator>
  <cp:keywords/>
  <dc:description/>
  <cp:lastModifiedBy>Colin Jerrett</cp:lastModifiedBy>
  <cp:revision>8</cp:revision>
  <dcterms:created xsi:type="dcterms:W3CDTF">2017-09-20T15:02:00Z</dcterms:created>
  <dcterms:modified xsi:type="dcterms:W3CDTF">2017-09-22T13:07:00Z</dcterms:modified>
</cp:coreProperties>
</file>